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611" w:rsidRPr="00A66611" w:rsidRDefault="00A66611" w:rsidP="00854F09">
      <w:pPr>
        <w:widowControl w:val="0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61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66611" w:rsidRPr="00A66611" w:rsidRDefault="00F228A9" w:rsidP="00A666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СЕТОЛОВСКАЯ</w:t>
      </w:r>
      <w:r w:rsidR="00A66611" w:rsidRPr="00A66611">
        <w:rPr>
          <w:rFonts w:ascii="Times New Roman" w:hAnsi="Times New Roman" w:cs="Times New Roman"/>
          <w:b/>
          <w:sz w:val="28"/>
          <w:szCs w:val="28"/>
        </w:rPr>
        <w:t xml:space="preserve"> СЕЛЬСКАЯ АДМИНИСТРАЦИЯ </w:t>
      </w:r>
    </w:p>
    <w:p w:rsidR="00A66611" w:rsidRPr="00A66611" w:rsidRDefault="00A66611" w:rsidP="00A666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611">
        <w:rPr>
          <w:rFonts w:ascii="Times New Roman" w:hAnsi="Times New Roman" w:cs="Times New Roman"/>
          <w:b/>
          <w:sz w:val="28"/>
          <w:szCs w:val="28"/>
        </w:rPr>
        <w:t>ПОЧЕПСКОГО РАЙОНА БРЯНСКОЙ ОБЛАСТИ</w:t>
      </w:r>
    </w:p>
    <w:p w:rsidR="00A66611" w:rsidRPr="00A66611" w:rsidRDefault="00A66611" w:rsidP="00A666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611" w:rsidRPr="00A66611" w:rsidRDefault="00A66611" w:rsidP="00A666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61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66611" w:rsidRPr="00A66611" w:rsidRDefault="00A66611" w:rsidP="00A666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611" w:rsidRPr="00A66611" w:rsidRDefault="00A66611" w:rsidP="00A66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611">
        <w:rPr>
          <w:rFonts w:ascii="Times New Roman" w:hAnsi="Times New Roman" w:cs="Times New Roman"/>
          <w:sz w:val="28"/>
          <w:szCs w:val="28"/>
        </w:rPr>
        <w:t xml:space="preserve">от </w:t>
      </w:r>
      <w:r w:rsidR="00BE0203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.11</w:t>
      </w:r>
      <w:r w:rsidRPr="00A66611">
        <w:rPr>
          <w:rFonts w:ascii="Times New Roman" w:hAnsi="Times New Roman" w:cs="Times New Roman"/>
          <w:sz w:val="28"/>
          <w:szCs w:val="28"/>
        </w:rPr>
        <w:t xml:space="preserve">.2022 года </w:t>
      </w:r>
      <w:r w:rsidRPr="00A6661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A6661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C15A4">
        <w:rPr>
          <w:rFonts w:ascii="Times New Roman" w:hAnsi="Times New Roman" w:cs="Times New Roman"/>
          <w:b/>
          <w:sz w:val="28"/>
          <w:szCs w:val="28"/>
        </w:rPr>
        <w:t>58</w:t>
      </w:r>
    </w:p>
    <w:p w:rsidR="00A66611" w:rsidRPr="00A66611" w:rsidRDefault="00A66611" w:rsidP="00A666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666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с. </w:t>
      </w:r>
      <w:r w:rsidR="00F228A9">
        <w:rPr>
          <w:rFonts w:ascii="Times New Roman" w:hAnsi="Times New Roman" w:cs="Times New Roman"/>
          <w:bCs/>
          <w:color w:val="000000"/>
          <w:sz w:val="28"/>
          <w:szCs w:val="28"/>
        </w:rPr>
        <w:t>Сетолово</w:t>
      </w:r>
    </w:p>
    <w:p w:rsidR="000B7D89" w:rsidRDefault="000B7D89" w:rsidP="00A66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6606" w:rsidRDefault="00D96606" w:rsidP="00A66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о служебных </w:t>
      </w:r>
    </w:p>
    <w:p w:rsidR="00D96606" w:rsidRDefault="00D96606" w:rsidP="00A66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6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командировках муниципальных служащих и </w:t>
      </w:r>
    </w:p>
    <w:p w:rsidR="00D65B96" w:rsidRPr="00A66611" w:rsidRDefault="00D96606" w:rsidP="00A66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работников </w:t>
      </w:r>
      <w:r w:rsidR="00F228A9">
        <w:rPr>
          <w:rFonts w:ascii="Times New Roman" w:hAnsi="Times New Roman" w:cs="Times New Roman"/>
          <w:sz w:val="28"/>
          <w:szCs w:val="28"/>
        </w:rPr>
        <w:t>Сетоловской</w:t>
      </w:r>
      <w:r w:rsidR="00A66611">
        <w:rPr>
          <w:rFonts w:ascii="Times New Roman" w:hAnsi="Times New Roman" w:cs="Times New Roman"/>
          <w:sz w:val="28"/>
          <w:szCs w:val="28"/>
        </w:rPr>
        <w:t xml:space="preserve"> сельской </w:t>
      </w:r>
      <w:r w:rsidR="00D65B96" w:rsidRPr="00A666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65B96" w:rsidRPr="00A66611" w:rsidRDefault="00D65B96" w:rsidP="00A66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611">
        <w:rPr>
          <w:rFonts w:ascii="Times New Roman" w:hAnsi="Times New Roman" w:cs="Times New Roman"/>
          <w:sz w:val="28"/>
          <w:szCs w:val="28"/>
        </w:rPr>
        <w:t>Почепского района</w:t>
      </w:r>
      <w:r w:rsidR="00A66611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581A5D">
        <w:rPr>
          <w:rFonts w:ascii="Times New Roman" w:hAnsi="Times New Roman" w:cs="Times New Roman"/>
          <w:sz w:val="28"/>
          <w:szCs w:val="28"/>
        </w:rPr>
        <w:t>.</w:t>
      </w:r>
    </w:p>
    <w:p w:rsidR="00D65B96" w:rsidRPr="00A66611" w:rsidRDefault="00D65B96" w:rsidP="00A66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D89" w:rsidRPr="00A66611" w:rsidRDefault="000B7D89" w:rsidP="000B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B7D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ст.168 Трудового Кодекса Российской Федерации, Постановлением Правительства Российской Федерации от 13.10.2008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749 «Об особенностях направления работников в служебные командировки», в целях обеспечения единой правовой базы возмещения расходов при направлении муниципальных служащих и работников </w:t>
      </w:r>
      <w:r w:rsidR="00F228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Сетоловской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</w:t>
      </w:r>
      <w:r w:rsidRPr="000B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</w:t>
      </w:r>
      <w:r w:rsidRPr="000B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</w:t>
      </w:r>
      <w:r w:rsidRPr="000B7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в служебные командировки на территории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66611">
        <w:rPr>
          <w:rFonts w:ascii="Times New Roman" w:hAnsi="Times New Roman" w:cs="Times New Roman"/>
          <w:sz w:val="28"/>
          <w:szCs w:val="28"/>
        </w:rPr>
        <w:t xml:space="preserve"> соответствии с Указом Губернатора Брянской области от 24.10.2022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6611">
        <w:rPr>
          <w:rFonts w:ascii="Times New Roman" w:hAnsi="Times New Roman" w:cs="Times New Roman"/>
          <w:sz w:val="28"/>
          <w:szCs w:val="28"/>
        </w:rPr>
        <w:t xml:space="preserve">165, </w:t>
      </w:r>
      <w:r w:rsidR="00F228A9">
        <w:rPr>
          <w:rFonts w:ascii="Times New Roman" w:hAnsi="Times New Roman" w:cs="Times New Roman"/>
          <w:sz w:val="28"/>
          <w:szCs w:val="28"/>
        </w:rPr>
        <w:t>Сетоловская</w:t>
      </w:r>
      <w:r>
        <w:rPr>
          <w:rFonts w:ascii="Times New Roman" w:hAnsi="Times New Roman" w:cs="Times New Roman"/>
          <w:sz w:val="28"/>
          <w:szCs w:val="28"/>
        </w:rPr>
        <w:t xml:space="preserve"> сельская администрация</w:t>
      </w:r>
    </w:p>
    <w:p w:rsidR="000B7D89" w:rsidRDefault="000B7D89" w:rsidP="000B7D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B7D89" w:rsidRPr="000B7D89" w:rsidRDefault="000B7D89" w:rsidP="000B7D89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0B7D89">
        <w:rPr>
          <w:sz w:val="28"/>
          <w:szCs w:val="28"/>
          <w:lang w:eastAsia="ru-RU"/>
        </w:rPr>
        <w:t xml:space="preserve">Утвердить Положение о служебных командировках муниципальных служащих и работников </w:t>
      </w:r>
      <w:r w:rsidR="00F228A9">
        <w:rPr>
          <w:sz w:val="28"/>
          <w:szCs w:val="28"/>
          <w:lang w:eastAsia="ru-RU"/>
        </w:rPr>
        <w:t>Сетоловской</w:t>
      </w:r>
      <w:r w:rsidRPr="000B7D89">
        <w:rPr>
          <w:sz w:val="28"/>
          <w:szCs w:val="28"/>
          <w:lang w:eastAsia="ru-RU"/>
        </w:rPr>
        <w:t xml:space="preserve"> сельской администрации Почепского района Брянской области</w:t>
      </w:r>
      <w:r w:rsidR="00580C54">
        <w:rPr>
          <w:sz w:val="28"/>
          <w:szCs w:val="28"/>
          <w:lang w:eastAsia="ru-RU"/>
        </w:rPr>
        <w:t xml:space="preserve"> (приложение)</w:t>
      </w:r>
      <w:r w:rsidRPr="000B7D89">
        <w:rPr>
          <w:sz w:val="28"/>
          <w:szCs w:val="28"/>
          <w:lang w:eastAsia="ru-RU"/>
        </w:rPr>
        <w:t>.</w:t>
      </w:r>
    </w:p>
    <w:p w:rsidR="000B7D89" w:rsidRPr="000B7D89" w:rsidRDefault="000B7D89" w:rsidP="000B7D89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rStyle w:val="a4"/>
          <w:color w:val="auto"/>
          <w:sz w:val="28"/>
          <w:szCs w:val="28"/>
          <w:u w:val="none"/>
          <w:lang w:eastAsia="ru-RU"/>
        </w:rPr>
      </w:pPr>
      <w:r w:rsidRPr="00C90351">
        <w:rPr>
          <w:iCs/>
          <w:sz w:val="28"/>
          <w:szCs w:val="28"/>
        </w:rPr>
        <w:t xml:space="preserve">Настоящее </w:t>
      </w:r>
      <w:r w:rsidRPr="00C90351">
        <w:rPr>
          <w:sz w:val="28"/>
          <w:szCs w:val="28"/>
        </w:rPr>
        <w:t xml:space="preserve">постановление опубликовать (обнародовать) в установленном законом порядке и разместить на официальном сайте </w:t>
      </w:r>
      <w:r w:rsidR="00F228A9">
        <w:rPr>
          <w:sz w:val="28"/>
          <w:szCs w:val="28"/>
        </w:rPr>
        <w:t>Сетоловской</w:t>
      </w:r>
      <w:r w:rsidRPr="00C90351">
        <w:rPr>
          <w:sz w:val="28"/>
          <w:szCs w:val="28"/>
        </w:rPr>
        <w:t xml:space="preserve"> сельской администрации в сети </w:t>
      </w:r>
      <w:r w:rsidRPr="00C90351">
        <w:rPr>
          <w:sz w:val="28"/>
          <w:szCs w:val="28"/>
          <w:lang w:eastAsia="en-US" w:bidi="en-US"/>
        </w:rPr>
        <w:t>«Интернет»:</w:t>
      </w:r>
      <w:r w:rsidRPr="00C90351">
        <w:rPr>
          <w:sz w:val="28"/>
          <w:szCs w:val="28"/>
        </w:rPr>
        <w:t xml:space="preserve"> </w:t>
      </w:r>
      <w:r w:rsidR="00F228A9" w:rsidRPr="00F228A9">
        <w:rPr>
          <w:sz w:val="28"/>
          <w:szCs w:val="28"/>
          <w:u w:val="single"/>
          <w:lang w:val="en-US"/>
        </w:rPr>
        <w:t>www</w:t>
      </w:r>
      <w:r w:rsidR="00F228A9" w:rsidRPr="00F228A9">
        <w:rPr>
          <w:sz w:val="28"/>
          <w:szCs w:val="28"/>
          <w:u w:val="single"/>
        </w:rPr>
        <w:t>.</w:t>
      </w:r>
      <w:r w:rsidR="00F228A9" w:rsidRPr="00F228A9">
        <w:rPr>
          <w:sz w:val="28"/>
          <w:szCs w:val="28"/>
          <w:u w:val="single"/>
          <w:lang w:val="en-US"/>
        </w:rPr>
        <w:t>setoljvo</w:t>
      </w:r>
      <w:r w:rsidR="00F228A9" w:rsidRPr="00F228A9">
        <w:rPr>
          <w:spacing w:val="5"/>
          <w:sz w:val="28"/>
          <w:szCs w:val="28"/>
          <w:u w:val="single"/>
        </w:rPr>
        <w:t>.</w:t>
      </w:r>
      <w:r w:rsidR="00F228A9" w:rsidRPr="00F228A9">
        <w:rPr>
          <w:spacing w:val="5"/>
          <w:sz w:val="28"/>
          <w:szCs w:val="28"/>
          <w:u w:val="single"/>
          <w:lang w:val="en-US"/>
        </w:rPr>
        <w:t>r</w:t>
      </w:r>
      <w:r w:rsidR="00F228A9" w:rsidRPr="00F228A9">
        <w:rPr>
          <w:rStyle w:val="a4"/>
          <w:spacing w:val="5"/>
          <w:sz w:val="28"/>
          <w:szCs w:val="28"/>
          <w:lang w:val="en-US"/>
        </w:rPr>
        <w:t>f</w:t>
      </w:r>
      <w:r w:rsidRPr="00F228A9">
        <w:rPr>
          <w:rStyle w:val="a4"/>
          <w:spacing w:val="5"/>
          <w:sz w:val="28"/>
          <w:szCs w:val="28"/>
        </w:rPr>
        <w:t>.</w:t>
      </w:r>
    </w:p>
    <w:p w:rsidR="000B7D89" w:rsidRDefault="000B7D89" w:rsidP="000B7D89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0B7D89">
        <w:rPr>
          <w:sz w:val="28"/>
          <w:szCs w:val="28"/>
        </w:rPr>
        <w:t xml:space="preserve">Настоящее постановление вступает в силу с момента его </w:t>
      </w:r>
      <w:r>
        <w:rPr>
          <w:sz w:val="28"/>
          <w:szCs w:val="28"/>
        </w:rPr>
        <w:t xml:space="preserve">подписания </w:t>
      </w:r>
      <w:r w:rsidRPr="000B7D89">
        <w:rPr>
          <w:sz w:val="28"/>
          <w:szCs w:val="28"/>
        </w:rPr>
        <w:t>и распространяется на правоотношения, возникшие с 30 сентября 2022 го</w:t>
      </w:r>
      <w:r>
        <w:rPr>
          <w:sz w:val="28"/>
          <w:szCs w:val="28"/>
        </w:rPr>
        <w:t>да.</w:t>
      </w:r>
    </w:p>
    <w:p w:rsidR="000B7D89" w:rsidRPr="000B7D89" w:rsidRDefault="000B7D89" w:rsidP="000B7D89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C90351">
        <w:rPr>
          <w:color w:val="000000"/>
          <w:sz w:val="28"/>
          <w:szCs w:val="28"/>
        </w:rPr>
        <w:t xml:space="preserve">Контроль за исполнением данного постановления </w:t>
      </w:r>
      <w:r>
        <w:rPr>
          <w:color w:val="000000"/>
          <w:sz w:val="28"/>
          <w:szCs w:val="28"/>
        </w:rPr>
        <w:t xml:space="preserve">возложить на </w:t>
      </w:r>
      <w:r w:rsidR="00F228A9">
        <w:rPr>
          <w:color w:val="000000"/>
          <w:sz w:val="28"/>
          <w:szCs w:val="28"/>
        </w:rPr>
        <w:t>Двоенко Валентину Ивановну</w:t>
      </w:r>
      <w:r w:rsidRPr="000B7D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ведущего специалиста </w:t>
      </w:r>
      <w:r w:rsidR="00F228A9">
        <w:rPr>
          <w:color w:val="000000"/>
          <w:sz w:val="28"/>
          <w:szCs w:val="28"/>
        </w:rPr>
        <w:t>Сетоловской</w:t>
      </w:r>
      <w:r>
        <w:rPr>
          <w:color w:val="000000"/>
          <w:sz w:val="28"/>
          <w:szCs w:val="28"/>
        </w:rPr>
        <w:t xml:space="preserve"> сельской администрации.</w:t>
      </w:r>
    </w:p>
    <w:p w:rsidR="000B7D89" w:rsidRDefault="000B7D89" w:rsidP="000B7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D89" w:rsidRPr="000B7D89" w:rsidRDefault="000B7D89" w:rsidP="000B7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D8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228A9">
        <w:rPr>
          <w:rFonts w:ascii="Times New Roman" w:hAnsi="Times New Roman" w:cs="Times New Roman"/>
          <w:sz w:val="28"/>
          <w:szCs w:val="28"/>
        </w:rPr>
        <w:t>Сетоловского</w:t>
      </w:r>
    </w:p>
    <w:p w:rsidR="000B7D89" w:rsidRPr="000B7D89" w:rsidRDefault="000B7D89" w:rsidP="000B7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D8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B7D89">
        <w:rPr>
          <w:rFonts w:ascii="Times New Roman" w:hAnsi="Times New Roman" w:cs="Times New Roman"/>
          <w:sz w:val="28"/>
          <w:szCs w:val="28"/>
        </w:rPr>
        <w:tab/>
      </w:r>
      <w:r w:rsidRPr="000B7D89">
        <w:rPr>
          <w:rFonts w:ascii="Times New Roman" w:hAnsi="Times New Roman" w:cs="Times New Roman"/>
          <w:sz w:val="28"/>
          <w:szCs w:val="28"/>
        </w:rPr>
        <w:tab/>
      </w:r>
      <w:r w:rsidRPr="000B7D89">
        <w:rPr>
          <w:rFonts w:ascii="Times New Roman" w:hAnsi="Times New Roman" w:cs="Times New Roman"/>
          <w:sz w:val="28"/>
          <w:szCs w:val="28"/>
        </w:rPr>
        <w:tab/>
      </w:r>
      <w:r w:rsidRPr="000B7D89">
        <w:rPr>
          <w:rFonts w:ascii="Times New Roman" w:hAnsi="Times New Roman" w:cs="Times New Roman"/>
          <w:sz w:val="28"/>
          <w:szCs w:val="28"/>
        </w:rPr>
        <w:tab/>
      </w:r>
      <w:r w:rsidRPr="000B7D89">
        <w:rPr>
          <w:rFonts w:ascii="Times New Roman" w:hAnsi="Times New Roman" w:cs="Times New Roman"/>
          <w:sz w:val="28"/>
          <w:szCs w:val="28"/>
        </w:rPr>
        <w:tab/>
      </w:r>
      <w:r w:rsidRPr="000B7D89">
        <w:rPr>
          <w:rFonts w:ascii="Times New Roman" w:hAnsi="Times New Roman" w:cs="Times New Roman"/>
          <w:sz w:val="28"/>
          <w:szCs w:val="28"/>
        </w:rPr>
        <w:tab/>
      </w:r>
      <w:r w:rsidRPr="000B7D89">
        <w:rPr>
          <w:rFonts w:ascii="Times New Roman" w:hAnsi="Times New Roman" w:cs="Times New Roman"/>
          <w:sz w:val="28"/>
          <w:szCs w:val="28"/>
        </w:rPr>
        <w:tab/>
      </w:r>
      <w:r w:rsidR="00F228A9">
        <w:rPr>
          <w:rFonts w:ascii="Times New Roman" w:hAnsi="Times New Roman" w:cs="Times New Roman"/>
          <w:sz w:val="28"/>
          <w:szCs w:val="28"/>
        </w:rPr>
        <w:t>С.А.Никуткин</w:t>
      </w:r>
    </w:p>
    <w:p w:rsidR="004C3CDC" w:rsidRDefault="00854F09" w:rsidP="00854F09">
      <w:pPr>
        <w:tabs>
          <w:tab w:val="left" w:pos="27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847A14">
            <wp:extent cx="1466850" cy="1485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3CDC" w:rsidRDefault="004C3CDC" w:rsidP="004C3C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28A9" w:rsidRDefault="00F228A9" w:rsidP="004C3CDC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F09" w:rsidRDefault="00854F09" w:rsidP="004C3CDC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F09" w:rsidRDefault="00854F09" w:rsidP="004C3CDC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F09" w:rsidRDefault="00854F09" w:rsidP="004C3CDC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F09" w:rsidRDefault="00854F09" w:rsidP="004C3CDC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F09" w:rsidRDefault="00854F09" w:rsidP="004C3CDC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F09" w:rsidRDefault="00854F09" w:rsidP="004C3CDC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F09" w:rsidRDefault="00854F09" w:rsidP="004C3CDC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F09" w:rsidRDefault="00854F09" w:rsidP="004C3CDC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F09" w:rsidRDefault="00854F09" w:rsidP="004C3CDC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0C54" w:rsidRPr="004C3CDC" w:rsidRDefault="00580C54" w:rsidP="004C3CDC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3CD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</w:p>
    <w:p w:rsidR="00580C54" w:rsidRPr="004C3CDC" w:rsidRDefault="00580C54" w:rsidP="004C3CDC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3CDC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</w:t>
      </w:r>
    </w:p>
    <w:p w:rsidR="00580C54" w:rsidRPr="004C3CDC" w:rsidRDefault="00F228A9" w:rsidP="004C3CDC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Сетоловской</w:t>
      </w:r>
      <w:r w:rsidR="00580C54" w:rsidRPr="004C3C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сельской</w:t>
      </w:r>
    </w:p>
    <w:p w:rsidR="00580C54" w:rsidRPr="004C3CDC" w:rsidRDefault="00580C54" w:rsidP="004C3CDC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3CDC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</w:t>
      </w:r>
    </w:p>
    <w:p w:rsidR="00580C54" w:rsidRPr="004C3CDC" w:rsidRDefault="00580C54" w:rsidP="004C3CDC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3C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854F09">
        <w:rPr>
          <w:rFonts w:ascii="Times New Roman" w:eastAsia="Times New Roman" w:hAnsi="Times New Roman" w:cs="Times New Roman"/>
          <w:sz w:val="20"/>
          <w:szCs w:val="20"/>
          <w:lang w:eastAsia="ru-RU"/>
        </w:rPr>
        <w:t>58</w:t>
      </w:r>
      <w:bookmarkStart w:id="0" w:name="_GoBack"/>
      <w:bookmarkEnd w:id="0"/>
      <w:r w:rsidRPr="004C3C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18.11.2022.</w:t>
      </w:r>
    </w:p>
    <w:p w:rsidR="004C3CDC" w:rsidRDefault="004C3CDC" w:rsidP="00580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C54" w:rsidRPr="00580C54" w:rsidRDefault="00580C54" w:rsidP="00580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580C54" w:rsidRDefault="00580C54" w:rsidP="00580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служебных командировках муниципальных служащих и работников </w:t>
      </w:r>
    </w:p>
    <w:p w:rsidR="00580C54" w:rsidRDefault="00F228A9" w:rsidP="00580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Сетоловской</w:t>
      </w:r>
      <w:r w:rsidR="00580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 </w:t>
      </w:r>
    </w:p>
    <w:p w:rsidR="00580C54" w:rsidRPr="004D7F4C" w:rsidRDefault="00580C54" w:rsidP="00580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Почепского района Брянской области.</w:t>
      </w:r>
    </w:p>
    <w:p w:rsidR="00580C54" w:rsidRPr="004D7F4C" w:rsidRDefault="00580C54" w:rsidP="00580C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положения.</w:t>
      </w:r>
    </w:p>
    <w:p w:rsidR="005B08AC" w:rsidRDefault="00580C54" w:rsidP="00580C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разработано с целью установления порядка и условий направления муниципальных служащих и работников администрации, не являющихся муниципальными служащими (далее - работников) </w:t>
      </w:r>
      <w:r w:rsid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Сетоловской</w:t>
      </w:r>
      <w:r w:rsidR="005B0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</w:t>
      </w: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служебные командировки, а также установления норм возмещения командировочных расходов на основании Трудового кодекса Российской Федерации, Постановления Правительства Российской Федерации от 13.10.2008г. №749 «Об особенностях направления работников в служебные командировки».</w:t>
      </w:r>
    </w:p>
    <w:p w:rsidR="005B08AC" w:rsidRDefault="00580C54" w:rsidP="00580C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Муниципальные служащие и работники </w:t>
      </w:r>
      <w:r w:rsid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Сетоловской</w:t>
      </w:r>
      <w:r w:rsidR="005B0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</w:t>
      </w: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направляются в служебные командировки на определенный срок для выполнения служебного задания (вне постоянной работы) на территории Российской Федерации.</w:t>
      </w:r>
    </w:p>
    <w:p w:rsidR="00F228A9" w:rsidRPr="00F228A9" w:rsidRDefault="00580C54" w:rsidP="00F228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Направление работника в командировку оформляется Распоряжением Главы </w:t>
      </w:r>
      <w:proofErr w:type="spellStart"/>
      <w:r w:rsid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Сетоловского</w:t>
      </w:r>
      <w:proofErr w:type="spellEnd"/>
      <w:r w:rsidR="008C4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F228A9" w:rsidRP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A42EB" w:rsidRP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Почепского</w:t>
      </w:r>
      <w:proofErr w:type="spellEnd"/>
      <w:r w:rsidR="000A42EB" w:rsidRP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2E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8A9" w:rsidRP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Брянской области.</w:t>
      </w:r>
    </w:p>
    <w:p w:rsidR="00580C54" w:rsidRPr="004D7F4C" w:rsidRDefault="00580C54" w:rsidP="00580C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Срок командировки определяется с учетом цели, объема, сложности и других особенностей служебного задания.</w:t>
      </w:r>
    </w:p>
    <w:p w:rsidR="00580C54" w:rsidRPr="004D7F4C" w:rsidRDefault="00580C54" w:rsidP="00580C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направления в служебную командировку.</w:t>
      </w:r>
    </w:p>
    <w:p w:rsidR="008C451D" w:rsidRDefault="00580C54" w:rsidP="00580C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При направлении работника в служебную командировку специалист по кадровым вопросам оформляет командировочное удостоверение в одном экземпляре, подписывается Главой </w:t>
      </w:r>
      <w:proofErr w:type="spellStart"/>
      <w:r w:rsid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Сетоловского</w:t>
      </w:r>
      <w:proofErr w:type="spellEnd"/>
      <w:r w:rsidR="008C4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F228A9" w:rsidRP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A42EB" w:rsidRP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Почепского</w:t>
      </w:r>
      <w:proofErr w:type="spellEnd"/>
      <w:r w:rsidR="000A42EB" w:rsidRP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F228A9" w:rsidRP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Брянской области.</w:t>
      </w: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вручается работнику и находится у него в течение всего срока командировки.</w:t>
      </w:r>
    </w:p>
    <w:p w:rsidR="008C451D" w:rsidRDefault="00580C54" w:rsidP="00580C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Днем выезда в служебную командировку считается день отправления поезда, самолета, автобуса или другого транспортного средства от места постоянной работы, а днем приезда из служебной командировки – день прибытия указанного транспортного средства на место постоянной работы.</w:t>
      </w:r>
    </w:p>
    <w:p w:rsidR="008C451D" w:rsidRDefault="00580C54" w:rsidP="00580C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Фактический срок пребывания в месте служебной командировки определяется по отметкам о дате прибытия в место командирования и дате выбытия из него, которые делаются в командировочном удостоверении и заверяются подписью должностного лица и печатью.</w:t>
      </w:r>
    </w:p>
    <w:p w:rsidR="008C451D" w:rsidRDefault="00580C54" w:rsidP="00580C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 При отправлении транспортного средства до 24 часов включительно днем выезда в служебную командировку считаются текущие сутки, а с 00 часов и позднее – последующие сутки.</w:t>
      </w:r>
    </w:p>
    <w:p w:rsidR="008C451D" w:rsidRDefault="00580C54" w:rsidP="00580C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Если станция, аэропорт находятся за чертой населенного пункта, учитывается время, необходимое для проезда до станции, аэропорта. Аналогично определяется день приезда работника на место постоянной работы.</w:t>
      </w:r>
    </w:p>
    <w:p w:rsidR="00580C54" w:rsidRPr="004D7F4C" w:rsidRDefault="00580C54" w:rsidP="00580C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Вопрос о явке работника на рабочее место в день выезда в служебную командировку и в день приезда из служебной командировки решается по договоренности с Главой </w:t>
      </w:r>
      <w:proofErr w:type="spellStart"/>
      <w:r w:rsid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Сетоловского</w:t>
      </w:r>
      <w:proofErr w:type="spellEnd"/>
      <w:r w:rsidR="008C4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F228A9" w:rsidRP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A42EB" w:rsidRP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Почепского</w:t>
      </w:r>
      <w:proofErr w:type="spellEnd"/>
      <w:r w:rsidR="000A42EB" w:rsidRP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F228A9" w:rsidRP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Брянской </w:t>
      </w:r>
      <w:r w:rsidR="000A42EB" w:rsidRP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области.</w:t>
      </w:r>
    </w:p>
    <w:p w:rsidR="00580C54" w:rsidRPr="004D7F4C" w:rsidRDefault="00580C54" w:rsidP="00580C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Командировочные расходы.</w:t>
      </w:r>
    </w:p>
    <w:p w:rsidR="00580C54" w:rsidRPr="004D7F4C" w:rsidRDefault="00580C54" w:rsidP="00580C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При направлении работника в служебную командировку ему гарантируется сохранение средней заработной платы, а также возмещаются:</w:t>
      </w:r>
    </w:p>
    <w:p w:rsidR="008C451D" w:rsidRDefault="00580C54" w:rsidP="008C45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расходы по проезду к месту командировки и обратно к месту постоянной работы;</w:t>
      </w:r>
    </w:p>
    <w:p w:rsidR="008C451D" w:rsidRDefault="00580C54" w:rsidP="008C45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расходы по проезду из одного населенного пункта в другой, если работник командирован в несколько организаций, расположенных в разных населенных пунктах;</w:t>
      </w:r>
    </w:p>
    <w:p w:rsidR="008C451D" w:rsidRDefault="00580C54" w:rsidP="008C45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расходы по найму жилого помещения;</w:t>
      </w:r>
    </w:p>
    <w:p w:rsidR="008C451D" w:rsidRDefault="00580C54" w:rsidP="008C45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расходы, связанные с проживанием вне постоянного места жительства (суточные);</w:t>
      </w:r>
    </w:p>
    <w:p w:rsidR="008C451D" w:rsidRDefault="00580C54" w:rsidP="008C45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расходы на бронирование номера в гостинице;</w:t>
      </w:r>
    </w:p>
    <w:p w:rsidR="00580C54" w:rsidRPr="004D7F4C" w:rsidRDefault="00580C54" w:rsidP="008C45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оплата проезда по городу.</w:t>
      </w:r>
    </w:p>
    <w:p w:rsidR="008C451D" w:rsidRDefault="00580C54" w:rsidP="008C45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Расходы по проезду оплачиваются в пределах средств бюджета </w:t>
      </w:r>
      <w:r w:rsid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Сетоловского</w:t>
      </w:r>
      <w:r w:rsidR="008C4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F228A9" w:rsidRP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2EB" w:rsidRP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Почепского муниципального</w:t>
      </w:r>
      <w:r w:rsidR="00F228A9" w:rsidRP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Брянской области.</w:t>
      </w: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на указанные цели. Оплата расходов производится по фактически представленным документам.</w:t>
      </w:r>
    </w:p>
    <w:p w:rsidR="008C451D" w:rsidRDefault="00580C54" w:rsidP="008C45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Расходы по проезду к месту командирования и обратно – месту постоянной работы 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принадлежностей), а также по проезду из одного населенного пункта в другой, если работник командирован в несколько организаций, расположенных в разных населенных пунктах, возмещаются по фактическим затратам, подтвержденными проездными документами, по следующим нормам:</w:t>
      </w:r>
    </w:p>
    <w:p w:rsidR="008C451D" w:rsidRDefault="00580C54" w:rsidP="008C45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воздушным транспортом – не выше стоимости проезда по билету 1 класса;</w:t>
      </w:r>
    </w:p>
    <w:p w:rsidR="008C451D" w:rsidRDefault="00580C54" w:rsidP="008C45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железнодорожным транспортом – не выше стоимости проезда в вагоне повышенной комфортности, отнесенном к вагонам бизнес-класса, с двухместном купе категории «СВ» или в вагоне категории «С» с местами для сиденья, соответствующими требованиями, предъявляемым к вагонам бизнес- класса;</w:t>
      </w:r>
    </w:p>
    <w:p w:rsidR="008C451D" w:rsidRDefault="00580C54" w:rsidP="008C45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автомобильным транспортом – в автотранспортном средстве общего пользования.</w:t>
      </w:r>
    </w:p>
    <w:p w:rsidR="008C451D" w:rsidRDefault="00580C54" w:rsidP="008C45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9606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командированным работникам услуг по найму жилого помещения осуществляется в соответствии с Правилами предоставления гостиничных услуг в Российской Федерации, утвержденными Постановлением Правительства Российской Федерации от 18 ноября 2020 года № 1853</w:t>
      </w: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451D" w:rsidRDefault="00580C54" w:rsidP="008C45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 случае проживания в гостинице, от которой требуется добираться до места командировки и обратно, расходы на внутригородской транспорт оплачиваются по представлению маршрутного листа и (или) по представленным документам на проезд.</w:t>
      </w:r>
    </w:p>
    <w:p w:rsidR="008C451D" w:rsidRDefault="00580C54" w:rsidP="008C45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Суточные, включая расходы, связанные с питанием, оплачиваются работнику</w:t>
      </w:r>
      <w:r w:rsidR="00646D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46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пределах Российской Федерации в </w:t>
      </w: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размере </w:t>
      </w:r>
      <w:r w:rsidR="00646D4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рублей 00 копеек</w:t>
      </w:r>
      <w:r w:rsidR="00646D4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пределах Брянской области в размере 200 рублей 00 копеек,</w:t>
      </w: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день нахождения в командировке.</w:t>
      </w:r>
    </w:p>
    <w:p w:rsidR="00646D4D" w:rsidRPr="00646D4D" w:rsidRDefault="00580C54" w:rsidP="00646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3.7. </w:t>
      </w:r>
      <w:r w:rsidR="00646D4D" w:rsidRPr="00646D4D">
        <w:rPr>
          <w:rFonts w:ascii="Times New Roman" w:hAnsi="Times New Roman" w:cs="Times New Roman"/>
          <w:sz w:val="24"/>
          <w:szCs w:val="24"/>
        </w:rPr>
        <w:t>Муниципальным служащим, работникам, замещающим в органах местного самоуправления должности, не являющиеся должностями муниципальной службы, в период их нахождения в служебных командировках на территориях Донецкой Народной Республики, Луганской Народной Республики, Запорожск</w:t>
      </w:r>
      <w:r w:rsidR="00646D4D">
        <w:rPr>
          <w:rFonts w:ascii="Times New Roman" w:hAnsi="Times New Roman" w:cs="Times New Roman"/>
          <w:sz w:val="24"/>
          <w:szCs w:val="24"/>
        </w:rPr>
        <w:t>ой области и Херсонской области</w:t>
      </w:r>
      <w:r w:rsidR="00646D4D" w:rsidRPr="00646D4D">
        <w:rPr>
          <w:rFonts w:ascii="Times New Roman" w:hAnsi="Times New Roman" w:cs="Times New Roman"/>
          <w:sz w:val="24"/>
          <w:szCs w:val="24"/>
        </w:rPr>
        <w:t>:</w:t>
      </w:r>
    </w:p>
    <w:p w:rsidR="00646D4D" w:rsidRPr="00646D4D" w:rsidRDefault="00646D4D" w:rsidP="00646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4D">
        <w:rPr>
          <w:rFonts w:ascii="Times New Roman" w:hAnsi="Times New Roman" w:cs="Times New Roman"/>
          <w:sz w:val="24"/>
          <w:szCs w:val="24"/>
        </w:rPr>
        <w:t>а) денежное содержание выплачивается в двойном размере;</w:t>
      </w:r>
    </w:p>
    <w:p w:rsidR="008C451D" w:rsidRPr="00646D4D" w:rsidRDefault="00646D4D" w:rsidP="00646D4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4D">
        <w:rPr>
          <w:rFonts w:ascii="Times New Roman" w:hAnsi="Times New Roman" w:cs="Times New Roman"/>
          <w:sz w:val="24"/>
          <w:szCs w:val="24"/>
        </w:rPr>
        <w:t>б) дополнительные расходы, связанных с проживанием вне постоянного места жительства (суточных), осуществляется в размере 8480 рублей за каждый день нахождения в служебной командировке</w:t>
      </w:r>
    </w:p>
    <w:p w:rsidR="00580C54" w:rsidRPr="004D7F4C" w:rsidRDefault="00646D4D" w:rsidP="008C45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r w:rsidR="00580C54"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расходов, связанных с командировками в пределах Российской Федерации, осуществляется за счет средств, предусмотренных в бюджете </w:t>
      </w:r>
      <w:proofErr w:type="spellStart"/>
      <w:r w:rsid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Сетоловского</w:t>
      </w:r>
      <w:proofErr w:type="spellEnd"/>
      <w:r w:rsidR="00580C54"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F228A9" w:rsidRP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28A9" w:rsidRP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Почепского</w:t>
      </w:r>
      <w:proofErr w:type="spellEnd"/>
      <w:r w:rsidR="00F228A9" w:rsidRP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F228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Брянской области</w:t>
      </w:r>
      <w:r w:rsidR="00580C54"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0C54" w:rsidRPr="004D7F4C" w:rsidRDefault="00580C54" w:rsidP="00580C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Заключительные положения.</w:t>
      </w:r>
    </w:p>
    <w:p w:rsidR="008C451D" w:rsidRDefault="00580C54" w:rsidP="008C45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направлении работника в служебную командировку, работнику может быть выдан аванс на командировочные расходу по его заявлению, представленному в бухгалтерию за три дня до выезда в служебную командировку.</w:t>
      </w:r>
    </w:p>
    <w:p w:rsidR="008C451D" w:rsidRDefault="00580C54" w:rsidP="008C45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срочном направлении работника в служебную командировку, работник может быть направлен в командировку без выдачи аванса на командировочные расходы (или с выдачей суммы заведомо меньшей, чем предполагаемые расходы). При этом указанные расходы возмещаются работнику в полном объеме, согласно представленному авансовому отчету.</w:t>
      </w:r>
    </w:p>
    <w:p w:rsidR="008C451D" w:rsidRDefault="00580C54" w:rsidP="008C45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возвращении из командировки работник представляет авансовый отчет с приложение оправдательных документов об израсходованных денежных средствах, в бухгалтерию не позднее трех дней со дня возвращения из командировки, а также отчет об исполнении служебного задания.</w:t>
      </w:r>
    </w:p>
    <w:p w:rsidR="00580C54" w:rsidRPr="004D7F4C" w:rsidRDefault="00580C54" w:rsidP="008C45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4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Возмещение всех расходов, связанных со служебной командировкой, включая расходы, произведенные с разрешения главы сельского поселения, производится при предоставлении документов, подтверждающих эти расходы.</w:t>
      </w:r>
    </w:p>
    <w:p w:rsidR="000B7D89" w:rsidRDefault="000B7D89" w:rsidP="002A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7D89" w:rsidSect="00854F09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BDA"/>
    <w:multiLevelType w:val="multilevel"/>
    <w:tmpl w:val="B770C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E402938"/>
    <w:multiLevelType w:val="hybridMultilevel"/>
    <w:tmpl w:val="F66C450A"/>
    <w:lvl w:ilvl="0" w:tplc="822E9E6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5B96"/>
    <w:rsid w:val="000A42EB"/>
    <w:rsid w:val="000B7D89"/>
    <w:rsid w:val="000C15A4"/>
    <w:rsid w:val="002325B0"/>
    <w:rsid w:val="002A6C92"/>
    <w:rsid w:val="003A2477"/>
    <w:rsid w:val="003A6736"/>
    <w:rsid w:val="004C3CDC"/>
    <w:rsid w:val="00580C54"/>
    <w:rsid w:val="00581A5D"/>
    <w:rsid w:val="005B08AC"/>
    <w:rsid w:val="00646D4D"/>
    <w:rsid w:val="007F636A"/>
    <w:rsid w:val="00854F09"/>
    <w:rsid w:val="00882DAF"/>
    <w:rsid w:val="008C451D"/>
    <w:rsid w:val="00960608"/>
    <w:rsid w:val="00982D35"/>
    <w:rsid w:val="00A06F9A"/>
    <w:rsid w:val="00A32528"/>
    <w:rsid w:val="00A66611"/>
    <w:rsid w:val="00AF70BE"/>
    <w:rsid w:val="00BE0203"/>
    <w:rsid w:val="00D65B96"/>
    <w:rsid w:val="00D96606"/>
    <w:rsid w:val="00E33509"/>
    <w:rsid w:val="00F2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334231"/>
  <w15:docId w15:val="{E5BC2FCE-42BA-4542-95BB-53D509DA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6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A666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List Paragraph"/>
    <w:basedOn w:val="a"/>
    <w:uiPriority w:val="34"/>
    <w:qFormat/>
    <w:rsid w:val="00A666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A6661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1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1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Пользователь</cp:lastModifiedBy>
  <cp:revision>17</cp:revision>
  <cp:lastPrinted>2022-11-21T13:05:00Z</cp:lastPrinted>
  <dcterms:created xsi:type="dcterms:W3CDTF">2022-11-18T06:17:00Z</dcterms:created>
  <dcterms:modified xsi:type="dcterms:W3CDTF">2022-12-02T07:58:00Z</dcterms:modified>
</cp:coreProperties>
</file>